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43" w:rsidRPr="00F73B69" w:rsidRDefault="00930343" w:rsidP="00F73B69">
      <w:pPr>
        <w:spacing w:after="0" w:line="240" w:lineRule="atLeast"/>
        <w:jc w:val="center"/>
        <w:rPr>
          <w:rStyle w:val="Strong"/>
          <w:rFonts w:ascii="Times New Roman" w:hAnsi="Times New Roman"/>
          <w:b w:val="0"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 xml:space="preserve">Положение </w:t>
      </w:r>
    </w:p>
    <w:p w:rsidR="00930343" w:rsidRPr="00F73B69" w:rsidRDefault="00930343" w:rsidP="00F73B6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о проведении городского конкурса ведущих «Конферансье - 201</w:t>
      </w:r>
      <w:r>
        <w:rPr>
          <w:rStyle w:val="Strong"/>
          <w:rFonts w:ascii="Times New Roman" w:hAnsi="Times New Roman"/>
          <w:b w:val="0"/>
          <w:sz w:val="28"/>
          <w:szCs w:val="28"/>
        </w:rPr>
        <w:t>4</w:t>
      </w: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»</w:t>
      </w:r>
    </w:p>
    <w:p w:rsidR="00930343" w:rsidRPr="00F73B69" w:rsidRDefault="00930343" w:rsidP="00F73B69">
      <w:pPr>
        <w:spacing w:after="0" w:line="240" w:lineRule="atLeast"/>
        <w:rPr>
          <w:rFonts w:ascii="Times New Roman" w:hAnsi="Times New Roman"/>
          <w:b/>
          <w:bCs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F73B69">
        <w:rPr>
          <w:rFonts w:ascii="Times New Roman" w:hAnsi="Times New Roman"/>
          <w:bCs/>
          <w:sz w:val="28"/>
          <w:szCs w:val="28"/>
        </w:rPr>
        <w:t>Глава 1.Общие положения</w:t>
      </w:r>
    </w:p>
    <w:p w:rsidR="00930343" w:rsidRPr="00F73B69" w:rsidRDefault="00930343" w:rsidP="00F73B69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1. Настоящее положение определяет цели, порядок организации и проведения городского конкурса ведущих «Конферансье - 201</w:t>
      </w:r>
      <w:r>
        <w:rPr>
          <w:rFonts w:ascii="Times New Roman" w:hAnsi="Times New Roman"/>
          <w:sz w:val="28"/>
          <w:szCs w:val="28"/>
        </w:rPr>
        <w:t>4</w:t>
      </w:r>
      <w:r w:rsidRPr="00F73B69">
        <w:rPr>
          <w:rFonts w:ascii="Times New Roman" w:hAnsi="Times New Roman"/>
          <w:sz w:val="28"/>
          <w:szCs w:val="28"/>
        </w:rPr>
        <w:t>» (далее - конкурс).</w:t>
      </w:r>
    </w:p>
    <w:p w:rsidR="00930343" w:rsidRPr="00F73B69" w:rsidRDefault="00930343" w:rsidP="00F73B69">
      <w:pPr>
        <w:spacing w:after="0" w:line="240" w:lineRule="atLeast"/>
        <w:ind w:firstLine="708"/>
        <w:rPr>
          <w:rStyle w:val="Strong"/>
          <w:rFonts w:ascii="Times New Roman" w:hAnsi="Times New Roman"/>
          <w:b w:val="0"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2. Основными целями конкурса являются: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1) популяризация речевого жанра;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2) выявление талантливых ведущих мероприятий различных форм;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3) создание среды творческого общения и обмена опытом участников конкурса;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4) развитие творческого потенциала и повышение профессионального уровня специалистов культурно-досуговой деятельности;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5) установление деловых и творческих связей между ведущими, режиссерами и организаторами развлекательных и игровых программ;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6) сохранение традиционных и поиск новых игровых технологий.</w:t>
      </w:r>
    </w:p>
    <w:p w:rsidR="00930343" w:rsidRPr="00F73B69" w:rsidRDefault="00930343" w:rsidP="00F73B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3. Организацию и проведение конкурса осуществляет организационный комитет по подготовке и проведению конкурса (далее – организационный комитет), состав которого утверждается постановлением Исполнительного комитета.</w:t>
      </w:r>
    </w:p>
    <w:p w:rsidR="00930343" w:rsidRPr="00F73B69" w:rsidRDefault="00930343" w:rsidP="00F73B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4. Основными функциями организационного комитета являются:</w:t>
      </w:r>
    </w:p>
    <w:p w:rsidR="00930343" w:rsidRPr="00F73B69" w:rsidRDefault="00930343" w:rsidP="00F73B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1) координация деятельности по подготовке и проведению конкурса; </w:t>
      </w:r>
    </w:p>
    <w:p w:rsidR="00930343" w:rsidRPr="00F73B69" w:rsidRDefault="00930343" w:rsidP="00F73B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2) освещение через средства массовой информации положения о проведении конкурса, хода и подведения итогов конкурса.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center"/>
        <w:rPr>
          <w:rStyle w:val="Strong"/>
          <w:rFonts w:ascii="Times New Roman" w:hAnsi="Times New Roman"/>
          <w:b w:val="0"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Глава 2. Порядок проведения конкурса</w:t>
      </w:r>
    </w:p>
    <w:p w:rsidR="00930343" w:rsidRPr="00F73B69" w:rsidRDefault="00930343" w:rsidP="00F73B6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5. Конкурс проводится на русском и татарском языках, возможен парный конферанс.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6. Представители организаций и жители города принимают участие в конкурсной категории «самодеятельные исполнители».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7. Работники культурно – досуговых учреждений, телевидения и радио принимают участие  в конкурсной категории «профессиональные исполнители».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8. Конкурс состоит из двух этапов:</w:t>
      </w:r>
    </w:p>
    <w:p w:rsidR="00930343" w:rsidRPr="009720BB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1) отборочный – </w:t>
      </w:r>
      <w:r>
        <w:rPr>
          <w:rFonts w:ascii="Times New Roman" w:hAnsi="Times New Roman"/>
          <w:sz w:val="28"/>
          <w:szCs w:val="28"/>
        </w:rPr>
        <w:t>19.02.2013г. в 17</w:t>
      </w:r>
      <w:r w:rsidRPr="00E27BBE">
        <w:rPr>
          <w:rFonts w:ascii="Times New Roman" w:hAnsi="Times New Roman"/>
          <w:sz w:val="28"/>
          <w:szCs w:val="28"/>
        </w:rPr>
        <w:t xml:space="preserve">.00ч. </w:t>
      </w:r>
      <w:r w:rsidRPr="009720BB">
        <w:rPr>
          <w:rFonts w:ascii="Times New Roman" w:hAnsi="Times New Roman"/>
          <w:sz w:val="28"/>
          <w:szCs w:val="28"/>
        </w:rPr>
        <w:t>в русском драматическом театре «Мастеровые»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720BB">
        <w:rPr>
          <w:rFonts w:ascii="Times New Roman" w:hAnsi="Times New Roman"/>
          <w:sz w:val="28"/>
          <w:szCs w:val="28"/>
        </w:rPr>
        <w:t>2) финал – 26.02.2013г. в 18.00ч. в русском драматическом театре «Мастеровые».</w:t>
      </w:r>
    </w:p>
    <w:p w:rsidR="00930343" w:rsidRPr="00F73B69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9. Конкурс проводится по следующим возрастным категориям:</w:t>
      </w:r>
    </w:p>
    <w:p w:rsidR="00930343" w:rsidRPr="00F73B69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1) с 5 до 14 лет (с 5-8 и с 9-14);</w:t>
      </w:r>
    </w:p>
    <w:p w:rsidR="00930343" w:rsidRPr="00F73B69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2) с 15 лет до 21 года;</w:t>
      </w:r>
    </w:p>
    <w:p w:rsidR="00930343" w:rsidRPr="00F73B69" w:rsidRDefault="00930343" w:rsidP="00F73B69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  3) с 22 лет и старше.</w:t>
      </w:r>
    </w:p>
    <w:p w:rsidR="00930343" w:rsidRPr="00F73B69" w:rsidRDefault="00930343" w:rsidP="00F73B69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  10. Конкурс проводится по следующим номинациям:</w:t>
      </w:r>
    </w:p>
    <w:p w:rsidR="00930343" w:rsidRPr="00F73B69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1) ведущий официальных мероприятий;</w:t>
      </w:r>
    </w:p>
    <w:p w:rsidR="00930343" w:rsidRPr="00F73B69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2) ведущий развлекательных шоу-программ, в т.ч. массовых и спортивных мероприятий;</w:t>
      </w:r>
    </w:p>
    <w:p w:rsidR="00930343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3) ведущий обрядовых, фольклорных, развлекательно – игровых программ;</w:t>
      </w:r>
    </w:p>
    <w:p w:rsidR="00930343" w:rsidRPr="00F73B69" w:rsidRDefault="00930343" w:rsidP="002E4785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73B69">
        <w:rPr>
          <w:rFonts w:ascii="Times New Roman" w:hAnsi="Times New Roman"/>
          <w:sz w:val="28"/>
          <w:szCs w:val="28"/>
        </w:rPr>
        <w:t>1-ое задание «Культура речи» (скороговорка, монолог, басня, стихотворение</w:t>
      </w:r>
      <w:r>
        <w:rPr>
          <w:rFonts w:ascii="Times New Roman" w:hAnsi="Times New Roman"/>
          <w:sz w:val="28"/>
          <w:szCs w:val="28"/>
        </w:rPr>
        <w:t>, текст мероприятия</w:t>
      </w:r>
      <w:r w:rsidRPr="00F73B69">
        <w:rPr>
          <w:rFonts w:ascii="Times New Roman" w:hAnsi="Times New Roman"/>
          <w:sz w:val="28"/>
          <w:szCs w:val="28"/>
        </w:rPr>
        <w:t>) продолжительностью не более 2 минут. (Расстановка ударений, произношение, расстановка акцентов, логическое ударение);</w:t>
      </w:r>
      <w:r w:rsidRPr="00F73B69">
        <w:rPr>
          <w:rFonts w:ascii="Times New Roman" w:hAnsi="Times New Roman"/>
          <w:sz w:val="28"/>
          <w:szCs w:val="28"/>
        </w:rPr>
        <w:tab/>
      </w:r>
    </w:p>
    <w:p w:rsidR="00930343" w:rsidRPr="00F73B69" w:rsidRDefault="00930343" w:rsidP="002E4785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2-ое задание от членов жюри «Импровизация» (чёткое изложение мысли, умение представить персону, коллектив, уместное использование жестов, работа с аудитории);</w:t>
      </w:r>
    </w:p>
    <w:p w:rsidR="00930343" w:rsidRPr="002E4785" w:rsidRDefault="00930343" w:rsidP="00F73B69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E4785">
        <w:rPr>
          <w:rFonts w:ascii="Times New Roman" w:hAnsi="Times New Roman"/>
          <w:sz w:val="28"/>
          <w:szCs w:val="28"/>
        </w:rPr>
        <w:t>4) ведущий программ радиостанций (с 15 до 30 лет).</w:t>
      </w:r>
    </w:p>
    <w:p w:rsidR="00930343" w:rsidRPr="002E4785" w:rsidRDefault="00930343" w:rsidP="002E4785">
      <w:pPr>
        <w:pStyle w:val="NoSpacing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E4785">
        <w:rPr>
          <w:rFonts w:ascii="Times New Roman" w:hAnsi="Times New Roman"/>
          <w:sz w:val="28"/>
          <w:szCs w:val="28"/>
        </w:rPr>
        <w:t>Задание «Аудио-подкаст» - аудио-запись с голосом участника на любую тему продолжительностью не более 5 минут. (Произношение, дикция, расстановка акцентов, логическое ударение).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11. Конкурс </w:t>
      </w:r>
      <w:r>
        <w:rPr>
          <w:rFonts w:ascii="Times New Roman" w:hAnsi="Times New Roman"/>
          <w:sz w:val="28"/>
          <w:szCs w:val="28"/>
        </w:rPr>
        <w:t xml:space="preserve">проводится по темам: «Последний день зимы, да здравствует капель!»; « Проводы зимы» и </w:t>
      </w:r>
      <w:r w:rsidRPr="00F73B69">
        <w:rPr>
          <w:rFonts w:ascii="Times New Roman" w:hAnsi="Times New Roman"/>
          <w:sz w:val="28"/>
          <w:szCs w:val="28"/>
        </w:rPr>
        <w:t xml:space="preserve">включает в себя следующие конкурсные задания: </w:t>
      </w:r>
    </w:p>
    <w:p w:rsidR="00930343" w:rsidRPr="00F73B69" w:rsidRDefault="00930343" w:rsidP="00F73B69">
      <w:pPr>
        <w:pStyle w:val="NoSpacing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</w:t>
      </w:r>
      <w:r w:rsidRPr="009720BB">
        <w:rPr>
          <w:rFonts w:ascii="Times New Roman" w:hAnsi="Times New Roman"/>
          <w:sz w:val="28"/>
          <w:szCs w:val="28"/>
        </w:rPr>
        <w:t>) До 1</w:t>
      </w:r>
      <w:r>
        <w:rPr>
          <w:rFonts w:ascii="Times New Roman" w:hAnsi="Times New Roman"/>
          <w:sz w:val="28"/>
          <w:szCs w:val="28"/>
        </w:rPr>
        <w:t>9</w:t>
      </w:r>
      <w:r w:rsidRPr="009720BB">
        <w:rPr>
          <w:rFonts w:ascii="Times New Roman" w:hAnsi="Times New Roman"/>
          <w:sz w:val="28"/>
          <w:szCs w:val="28"/>
        </w:rPr>
        <w:t xml:space="preserve"> февраля</w:t>
      </w:r>
      <w:r w:rsidRPr="00F73B69">
        <w:rPr>
          <w:rFonts w:ascii="Times New Roman" w:hAnsi="Times New Roman"/>
          <w:sz w:val="28"/>
          <w:szCs w:val="28"/>
        </w:rPr>
        <w:t xml:space="preserve"> предоставить</w:t>
      </w:r>
      <w:r>
        <w:rPr>
          <w:rFonts w:ascii="Times New Roman" w:hAnsi="Times New Roman"/>
          <w:sz w:val="28"/>
          <w:szCs w:val="28"/>
        </w:rPr>
        <w:t xml:space="preserve"> в РДТ «Мастеровые»</w:t>
      </w:r>
      <w:r w:rsidRPr="00F73B6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73B69">
        <w:rPr>
          <w:rFonts w:ascii="Times New Roman" w:hAnsi="Times New Roman"/>
          <w:sz w:val="28"/>
          <w:szCs w:val="28"/>
        </w:rPr>
        <w:t xml:space="preserve">аудио-подкаст. Аудио-подкаст представляет из себя аудио запись Ваших мыслей, лекций, новостей, презентаций, которая несет в себе явный интерес и пользу для Вашей целевой аудитории. Запись для прослушивания предоставляется на </w:t>
      </w:r>
      <w:r w:rsidRPr="00F73B69">
        <w:rPr>
          <w:rFonts w:ascii="Times New Roman" w:hAnsi="Times New Roman"/>
          <w:sz w:val="28"/>
          <w:szCs w:val="28"/>
          <w:lang w:val="en-US"/>
        </w:rPr>
        <w:t>CD</w:t>
      </w:r>
      <w:r w:rsidRPr="00F73B69">
        <w:rPr>
          <w:rFonts w:ascii="Times New Roman" w:hAnsi="Times New Roman"/>
          <w:sz w:val="28"/>
          <w:szCs w:val="28"/>
        </w:rPr>
        <w:t>.</w:t>
      </w:r>
      <w:r w:rsidRPr="00F73B69">
        <w:rPr>
          <w:rFonts w:ascii="Times New Roman" w:hAnsi="Times New Roman"/>
          <w:i/>
          <w:sz w:val="28"/>
          <w:szCs w:val="28"/>
        </w:rPr>
        <w:t xml:space="preserve"> </w:t>
      </w:r>
      <w:r w:rsidRPr="00F73B69">
        <w:rPr>
          <w:rFonts w:ascii="Times New Roman" w:hAnsi="Times New Roman"/>
          <w:sz w:val="28"/>
          <w:szCs w:val="28"/>
        </w:rPr>
        <w:t xml:space="preserve">Тема аудио-подскаста  может быть любой. </w:t>
      </w:r>
    </w:p>
    <w:p w:rsidR="00930343" w:rsidRPr="00F73B69" w:rsidRDefault="00930343" w:rsidP="00F73B69">
      <w:pPr>
        <w:pStyle w:val="NoSpacing"/>
        <w:spacing w:line="240" w:lineRule="atLeast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73B69">
        <w:rPr>
          <w:rFonts w:ascii="Times New Roman" w:hAnsi="Times New Roman"/>
          <w:i/>
          <w:sz w:val="28"/>
          <w:szCs w:val="28"/>
        </w:rPr>
        <w:t xml:space="preserve">Записать аудио-подкаст Вы можете как через обыкновенный микрофон на своем компьютере, так и на свой mp3-плеер (если он позволяет записывать), или же на диктофон. Также, Вы можете использовать специальное оборудование для записи аудио-подкастов.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2) Для финала ведущие готовят Аудио-подкасты на заданную жюри тему </w:t>
      </w:r>
      <w:r w:rsidRPr="009720BB">
        <w:rPr>
          <w:rFonts w:ascii="Times New Roman" w:hAnsi="Times New Roman"/>
          <w:sz w:val="28"/>
          <w:szCs w:val="28"/>
        </w:rPr>
        <w:t xml:space="preserve">(тема задается </w:t>
      </w:r>
      <w:r>
        <w:rPr>
          <w:rFonts w:ascii="Times New Roman" w:hAnsi="Times New Roman"/>
          <w:sz w:val="28"/>
          <w:szCs w:val="28"/>
        </w:rPr>
        <w:t>19</w:t>
      </w:r>
      <w:r w:rsidRPr="009720BB">
        <w:rPr>
          <w:rFonts w:ascii="Times New Roman" w:hAnsi="Times New Roman"/>
          <w:sz w:val="28"/>
          <w:szCs w:val="28"/>
        </w:rPr>
        <w:t xml:space="preserve"> февраля)</w:t>
      </w:r>
    </w:p>
    <w:p w:rsidR="00930343" w:rsidRPr="00F73B69" w:rsidRDefault="00930343" w:rsidP="00F73B69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F73B69">
        <w:rPr>
          <w:rFonts w:ascii="Times New Roman" w:hAnsi="Times New Roman"/>
          <w:sz w:val="28"/>
          <w:szCs w:val="28"/>
        </w:rPr>
        <w:t xml:space="preserve"> февраля – сдаются работы;</w:t>
      </w:r>
    </w:p>
    <w:p w:rsidR="00930343" w:rsidRPr="00F73B69" w:rsidRDefault="00930343" w:rsidP="00F73B69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F73B69">
        <w:rPr>
          <w:rFonts w:ascii="Times New Roman" w:hAnsi="Times New Roman"/>
          <w:sz w:val="28"/>
          <w:szCs w:val="28"/>
        </w:rPr>
        <w:t xml:space="preserve"> февраля во время финала награждаются победители.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ab/>
        <w:t xml:space="preserve">12. Участники конкурса допускаются к участию в нем только с использованием минусовых фонограмм, на </w:t>
      </w:r>
      <w:r w:rsidRPr="00F73B69">
        <w:rPr>
          <w:rFonts w:ascii="Times New Roman" w:hAnsi="Times New Roman"/>
          <w:sz w:val="28"/>
          <w:szCs w:val="28"/>
          <w:lang w:val="en-US"/>
        </w:rPr>
        <w:t>CD</w:t>
      </w:r>
      <w:r w:rsidRPr="00F73B69">
        <w:rPr>
          <w:rFonts w:ascii="Times New Roman" w:hAnsi="Times New Roman"/>
          <w:sz w:val="28"/>
          <w:szCs w:val="28"/>
        </w:rPr>
        <w:t xml:space="preserve"> (компакт-дисках или мини-дисках), которые маркируются вложенной памяткой с указанием Ф.И.О. участника конкурса, номинации, наименования выступления, порядкового номера (номер трека) на диске.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13. Очерёдность выступления в номинациях определяется организационным комитетом конкурса исходя из даты подачи анкеты - заявки для участия в конкурсе.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14. Участие в конкурсе возможно не более  чем в 2-х номинациях.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73B69">
        <w:rPr>
          <w:rFonts w:ascii="Times New Roman" w:hAnsi="Times New Roman"/>
          <w:sz w:val="28"/>
          <w:szCs w:val="28"/>
        </w:rPr>
        <w:t>15. Для участия в конкурсе необходимо предоставить  в организационный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комитет </w:t>
      </w:r>
      <w:r>
        <w:rPr>
          <w:rFonts w:ascii="Times New Roman" w:hAnsi="Times New Roman"/>
          <w:sz w:val="28"/>
          <w:szCs w:val="28"/>
        </w:rPr>
        <w:t>до 19</w:t>
      </w:r>
      <w:r w:rsidRPr="009720BB">
        <w:rPr>
          <w:rFonts w:ascii="Times New Roman" w:hAnsi="Times New Roman"/>
          <w:sz w:val="28"/>
          <w:szCs w:val="28"/>
        </w:rPr>
        <w:t xml:space="preserve"> февраля 2014 года анкету</w:t>
      </w:r>
      <w:r w:rsidRPr="00F73B69">
        <w:rPr>
          <w:rFonts w:ascii="Times New Roman" w:hAnsi="Times New Roman"/>
          <w:sz w:val="28"/>
          <w:szCs w:val="28"/>
        </w:rPr>
        <w:t xml:space="preserve"> - заявку по форме согласно приложению к настоящему Положению.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center"/>
        <w:rPr>
          <w:rStyle w:val="Strong"/>
          <w:rFonts w:ascii="Times New Roman" w:hAnsi="Times New Roman"/>
          <w:b w:val="0"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Глава 3. Подведение итогов конкурса</w:t>
      </w:r>
    </w:p>
    <w:p w:rsidR="00930343" w:rsidRPr="00F73B69" w:rsidRDefault="00930343" w:rsidP="00F73B69">
      <w:pPr>
        <w:spacing w:after="0" w:line="240" w:lineRule="atLeast"/>
        <w:jc w:val="center"/>
        <w:rPr>
          <w:rStyle w:val="Strong"/>
          <w:rFonts w:ascii="Times New Roman" w:hAnsi="Times New Roman"/>
          <w:b w:val="0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16. По итогам отборочного этапа жюри конкурса определяет финалистов.</w:t>
      </w:r>
    </w:p>
    <w:p w:rsidR="00930343" w:rsidRPr="00F73B69" w:rsidRDefault="00930343" w:rsidP="00F73B69">
      <w:pPr>
        <w:spacing w:after="0" w:line="24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17. Критериями оценки конкурса являются: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1) мастерство работы ведущего (организация сценического пространства,  контакт с аудиторией);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2) уровень исполнительского мастерства (артистизм, культура речи);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3) тематическая направленность (соответствие номинации);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4) инновационный подход в реализации творческого замысла, оригинальность;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5) режиссура игрового действия; 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6) музыкальное оформление программы.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18. </w:t>
      </w:r>
      <w:r w:rsidRPr="002E4785">
        <w:rPr>
          <w:rFonts w:ascii="Times New Roman" w:hAnsi="Times New Roman"/>
          <w:sz w:val="28"/>
          <w:szCs w:val="28"/>
        </w:rPr>
        <w:t>Подведение итогов конкурса осуществляет жюри, состав которого утверждается организационным комитетом по подготовке и проведению конкурса. Решение жюри принимается простым большинством голосов. В случае равенства голосов, решающим является голос председателя жюри. Жюри конкурса ведет протокол обсуждения выступлений участников конкурса.</w:t>
      </w:r>
    </w:p>
    <w:p w:rsidR="00930343" w:rsidRPr="00F73B69" w:rsidRDefault="00930343" w:rsidP="00F73B6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19. Жюри присуждает звания лауреата и дипломанта по каждой из номинаций конкурса. 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Телефон для справок: 71-</w:t>
      </w:r>
      <w:r>
        <w:rPr>
          <w:rFonts w:ascii="Times New Roman" w:hAnsi="Times New Roman"/>
          <w:sz w:val="28"/>
          <w:szCs w:val="28"/>
        </w:rPr>
        <w:t>20-24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F73B69">
        <w:rPr>
          <w:rFonts w:ascii="Times New Roman" w:hAnsi="Times New Roman"/>
          <w:bCs/>
          <w:sz w:val="28"/>
          <w:szCs w:val="28"/>
        </w:rPr>
        <w:t>Анкета-заявка принимается по эл. почте</w:t>
      </w:r>
      <w:r w:rsidRPr="00F73B69"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5" w:history="1">
        <w:r w:rsidRPr="001F70F1">
          <w:rPr>
            <w:rStyle w:val="Hyperlink"/>
            <w:rFonts w:ascii="Times New Roman" w:hAnsi="Times New Roman"/>
            <w:sz w:val="28"/>
            <w:szCs w:val="28"/>
            <w:lang w:val="en-US"/>
          </w:rPr>
          <w:t>kzl</w:t>
        </w:r>
        <w:r w:rsidRPr="00F73B6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1F70F1">
          <w:rPr>
            <w:rStyle w:val="Hyperlink"/>
            <w:rFonts w:ascii="Times New Roman" w:hAnsi="Times New Roman"/>
            <w:sz w:val="28"/>
            <w:szCs w:val="28"/>
            <w:lang w:val="en-US"/>
          </w:rPr>
          <w:t>tau</w:t>
        </w:r>
        <w:r w:rsidRPr="001F70F1">
          <w:rPr>
            <w:rStyle w:val="Hyperlink"/>
            <w:rFonts w:ascii="Times New Roman" w:hAnsi="Times New Roman"/>
            <w:sz w:val="28"/>
            <w:szCs w:val="28"/>
          </w:rPr>
          <w:t>@mail.ru</w:t>
        </w:r>
      </w:hyperlink>
      <w:r w:rsidRPr="00F73B6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Аудио-подскаст принимается в русском драматическом театре «Мастеровые».                                                                                                         </w:t>
      </w: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Приложение </w:t>
      </w:r>
    </w:p>
    <w:p w:rsidR="00930343" w:rsidRPr="00F73B69" w:rsidRDefault="00930343" w:rsidP="00F73B69">
      <w:pPr>
        <w:spacing w:after="0" w:line="24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к положению </w:t>
      </w:r>
    </w:p>
    <w:p w:rsidR="00930343" w:rsidRPr="00F73B69" w:rsidRDefault="00930343" w:rsidP="00F73B69">
      <w:pPr>
        <w:spacing w:after="0" w:line="24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о городском конкурсе ведущих </w:t>
      </w:r>
    </w:p>
    <w:p w:rsidR="00930343" w:rsidRPr="00F73B69" w:rsidRDefault="00930343" w:rsidP="00F73B69">
      <w:pPr>
        <w:spacing w:after="0" w:line="240" w:lineRule="atLeast"/>
        <w:ind w:left="63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«Конферансье 2014</w:t>
      </w:r>
      <w:r w:rsidRPr="00F73B69">
        <w:rPr>
          <w:rFonts w:ascii="Times New Roman" w:hAnsi="Times New Roman"/>
          <w:sz w:val="28"/>
          <w:szCs w:val="28"/>
        </w:rPr>
        <w:t xml:space="preserve">» </w:t>
      </w:r>
    </w:p>
    <w:p w:rsidR="00930343" w:rsidRPr="00F73B69" w:rsidRDefault="00930343" w:rsidP="00F73B69">
      <w:pPr>
        <w:spacing w:after="0" w:line="24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>№_____ от __________ 201</w:t>
      </w:r>
      <w:r>
        <w:rPr>
          <w:rFonts w:ascii="Times New Roman" w:hAnsi="Times New Roman"/>
          <w:sz w:val="28"/>
          <w:szCs w:val="28"/>
        </w:rPr>
        <w:t>4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30343" w:rsidRPr="00F73B69" w:rsidRDefault="00930343" w:rsidP="00F73B69">
      <w:pPr>
        <w:spacing w:after="0" w:line="240" w:lineRule="atLeast"/>
        <w:jc w:val="center"/>
        <w:rPr>
          <w:rStyle w:val="Strong"/>
          <w:rFonts w:ascii="Times New Roman" w:hAnsi="Times New Roman"/>
          <w:b w:val="0"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Анкета - заявка</w:t>
      </w:r>
    </w:p>
    <w:p w:rsidR="00930343" w:rsidRPr="00F73B69" w:rsidRDefault="00930343" w:rsidP="00F73B6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участника</w:t>
      </w:r>
      <w:r w:rsidRPr="00F73B69">
        <w:rPr>
          <w:rFonts w:ascii="Times New Roman" w:hAnsi="Times New Roman"/>
          <w:b/>
          <w:sz w:val="28"/>
          <w:szCs w:val="28"/>
        </w:rPr>
        <w:t xml:space="preserve"> </w:t>
      </w: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городского конкурса ведущих «Конферансье - 201</w:t>
      </w:r>
      <w:r>
        <w:rPr>
          <w:rStyle w:val="Strong"/>
          <w:rFonts w:ascii="Times New Roman" w:hAnsi="Times New Roman"/>
          <w:b w:val="0"/>
          <w:sz w:val="28"/>
          <w:szCs w:val="28"/>
        </w:rPr>
        <w:t>4</w:t>
      </w: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»</w:t>
      </w:r>
    </w:p>
    <w:p w:rsidR="00930343" w:rsidRPr="00F73B69" w:rsidRDefault="00930343" w:rsidP="00F73B69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F73B69">
        <w:rPr>
          <w:rStyle w:val="Strong"/>
          <w:rFonts w:ascii="Times New Roman" w:hAnsi="Times New Roman"/>
          <w:b w:val="0"/>
          <w:sz w:val="28"/>
          <w:szCs w:val="28"/>
        </w:rPr>
        <w:t> 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Фамилия, имя, отчество 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Возраст 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Номинация 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Место работы, должность (наименование организации) 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Образование, учебное заведение, специальность 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Участие в подобных конкурсах, награды </w:t>
      </w:r>
    </w:p>
    <w:p w:rsidR="00930343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Домашний адрес с индексом </w:t>
      </w:r>
    </w:p>
    <w:p w:rsidR="00930343" w:rsidRPr="00F73B69" w:rsidRDefault="00930343" w:rsidP="00946BDB">
      <w:pPr>
        <w:numPr>
          <w:ilvl w:val="0"/>
          <w:numId w:val="1"/>
        </w:numPr>
        <w:tabs>
          <w:tab w:val="left" w:pos="900"/>
        </w:tabs>
        <w:spacing w:after="0" w:line="240" w:lineRule="atLeast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F73B69">
        <w:rPr>
          <w:rFonts w:ascii="Times New Roman" w:hAnsi="Times New Roman"/>
          <w:sz w:val="28"/>
          <w:szCs w:val="28"/>
        </w:rPr>
        <w:t xml:space="preserve">Телефоны: мобильный, рабочий, домашний </w:t>
      </w:r>
    </w:p>
    <w:p w:rsidR="00930343" w:rsidRPr="00F73B69" w:rsidRDefault="00930343" w:rsidP="00F73B6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sectPr w:rsidR="00930343" w:rsidRPr="00F73B69" w:rsidSect="00312F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42E8C"/>
    <w:multiLevelType w:val="multilevel"/>
    <w:tmpl w:val="CDF85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BEE"/>
    <w:rsid w:val="00004099"/>
    <w:rsid w:val="00172A7E"/>
    <w:rsid w:val="001F70F1"/>
    <w:rsid w:val="00214C84"/>
    <w:rsid w:val="002E4785"/>
    <w:rsid w:val="00312F81"/>
    <w:rsid w:val="00522B31"/>
    <w:rsid w:val="005E10DD"/>
    <w:rsid w:val="006051EE"/>
    <w:rsid w:val="00701D65"/>
    <w:rsid w:val="00705AB5"/>
    <w:rsid w:val="00772003"/>
    <w:rsid w:val="00801245"/>
    <w:rsid w:val="00930343"/>
    <w:rsid w:val="00940D33"/>
    <w:rsid w:val="00946BDB"/>
    <w:rsid w:val="00957C2A"/>
    <w:rsid w:val="009720BB"/>
    <w:rsid w:val="009D1608"/>
    <w:rsid w:val="00A572B0"/>
    <w:rsid w:val="00AB4FC3"/>
    <w:rsid w:val="00AD03BE"/>
    <w:rsid w:val="00CF18C1"/>
    <w:rsid w:val="00E27BBE"/>
    <w:rsid w:val="00F03109"/>
    <w:rsid w:val="00F1697D"/>
    <w:rsid w:val="00F73B69"/>
    <w:rsid w:val="00F82B85"/>
    <w:rsid w:val="00F90BEE"/>
    <w:rsid w:val="00FB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D6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90BEE"/>
    <w:rPr>
      <w:lang w:eastAsia="en-US"/>
    </w:rPr>
  </w:style>
  <w:style w:type="character" w:styleId="Strong">
    <w:name w:val="Strong"/>
    <w:basedOn w:val="DefaultParagraphFont"/>
    <w:uiPriority w:val="99"/>
    <w:qFormat/>
    <w:rsid w:val="00F90BE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F90BE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zl.ta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4</Pages>
  <Words>902</Words>
  <Characters>5145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user</dc:creator>
  <cp:keywords/>
  <dc:description/>
  <cp:lastModifiedBy>MingazovaZM</cp:lastModifiedBy>
  <cp:revision>5</cp:revision>
  <dcterms:created xsi:type="dcterms:W3CDTF">2014-01-10T05:35:00Z</dcterms:created>
  <dcterms:modified xsi:type="dcterms:W3CDTF">2014-01-30T10:01:00Z</dcterms:modified>
</cp:coreProperties>
</file>